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890" w:rsidRDefault="00995890" w:rsidP="009958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МАМАДЫШСКОГО МУНИЦИПАЛЬНОГО РАЙОНА РТ</w:t>
      </w:r>
    </w:p>
    <w:p w:rsidR="00995890" w:rsidRDefault="00995890" w:rsidP="0099589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995890" w:rsidRDefault="00995890" w:rsidP="009958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995890" w:rsidRDefault="00995890" w:rsidP="00995890">
      <w:pPr>
        <w:jc w:val="center"/>
        <w:rPr>
          <w:rFonts w:ascii="Times New Roman" w:hAnsi="Times New Roman"/>
          <w:sz w:val="28"/>
          <w:szCs w:val="28"/>
        </w:rPr>
      </w:pPr>
    </w:p>
    <w:p w:rsidR="00800E3D" w:rsidRDefault="00995890" w:rsidP="00995890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15-18                                                                        от 18 декабря 2012г.     </w:t>
      </w:r>
    </w:p>
    <w:p w:rsidR="0079452A" w:rsidRDefault="0079452A" w:rsidP="00800E3D">
      <w:pPr>
        <w:spacing w:after="0" w:line="240" w:lineRule="auto"/>
        <w:rPr>
          <w:sz w:val="28"/>
          <w:szCs w:val="28"/>
        </w:rPr>
      </w:pPr>
    </w:p>
    <w:p w:rsidR="00276C77" w:rsidRDefault="00276C77" w:rsidP="00800E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>порядка уведомления гражданином, замещавшим должность муниципальной службы в Мамадышском муниципальном районе Республики Татарстан, соответствующей комиссии по соблюдению требований к служебному поведению муниципальных служащих и урегулированию конфликта интересов, если в течение двух лет после увольнения с муниципальной службы гражданин замещает на условиях трудового договора  должности в организации и (или) выполняет в данной организации работы на условиях гражданско-правового договора, если</w:t>
      </w:r>
      <w:proofErr w:type="gramEnd"/>
      <w:r>
        <w:rPr>
          <w:rFonts w:ascii="Times New Roman" w:hAnsi="Times New Roman"/>
          <w:sz w:val="28"/>
          <w:szCs w:val="28"/>
        </w:rPr>
        <w:t xml:space="preserve"> отдельные функции муниципального (административного) управления данной организацией входили в его должностные (служебные) обязанности</w:t>
      </w:r>
    </w:p>
    <w:p w:rsidR="00276C77" w:rsidRDefault="00276C77" w:rsidP="00276C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76C77" w:rsidRPr="000C22B6" w:rsidRDefault="00276C77" w:rsidP="00276C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законодательства о противодействии коррупции, в соответствии Федеральными законами от 6 октября 2003 года N 131-ФЗ «Об общих принципах организации местного самоуправления в РФ», </w:t>
      </w:r>
      <w:r>
        <w:rPr>
          <w:rFonts w:ascii="Times New Roman" w:hAnsi="Times New Roman"/>
          <w:sz w:val="28"/>
          <w:szCs w:val="28"/>
        </w:rPr>
        <w:t xml:space="preserve">от 02.03.2007г. № 25-ФЗ «О муниципальной службе в Российской Федерации», от 25.12.2008г. № 273-ФЗ «О противодействии коррупции», </w:t>
      </w:r>
      <w:r>
        <w:rPr>
          <w:rFonts w:ascii="Times New Roman" w:eastAsia="Times New Roman" w:hAnsi="Times New Roman" w:cs="Times New Roman"/>
          <w:sz w:val="28"/>
          <w:szCs w:val="28"/>
        </w:rPr>
        <w:t>Законами Республики Татарстан  от 28.07.2004 № 45-ЗРТ «О местном самоуправлении в Республике Татарстан»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т 17.01.2008 № 5-ЗРТ «О муниципальной службе в Республике Татарстан»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76C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22B6">
        <w:rPr>
          <w:rFonts w:ascii="Times New Roman" w:eastAsia="Times New Roman" w:hAnsi="Times New Roman" w:cs="Times New Roman"/>
          <w:sz w:val="28"/>
          <w:szCs w:val="28"/>
        </w:rPr>
        <w:t>Уставом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Мамадышский </w:t>
      </w:r>
      <w:r w:rsidRPr="000C22B6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ый </w:t>
      </w:r>
      <w:r w:rsidRPr="000C22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 Республики Татарстан</w:t>
      </w:r>
      <w:r w:rsidRPr="000C22B6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22B6">
        <w:rPr>
          <w:rFonts w:ascii="Times New Roman" w:eastAsia="Times New Roman" w:hAnsi="Times New Roman" w:cs="Times New Roman"/>
          <w:sz w:val="28"/>
          <w:szCs w:val="28"/>
        </w:rPr>
        <w:t xml:space="preserve">Совет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Мамадышского</w:t>
      </w:r>
      <w:r w:rsidRPr="000C22B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 Республики Татарстан</w:t>
      </w:r>
      <w:r w:rsidRPr="000C22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800E3D">
        <w:rPr>
          <w:rFonts w:ascii="Times New Roman" w:hAnsi="Times New Roman"/>
          <w:sz w:val="28"/>
          <w:szCs w:val="28"/>
        </w:rPr>
        <w:t xml:space="preserve">р е </w:t>
      </w:r>
      <w:proofErr w:type="spellStart"/>
      <w:r w:rsidR="00800E3D">
        <w:rPr>
          <w:rFonts w:ascii="Times New Roman" w:hAnsi="Times New Roman"/>
          <w:sz w:val="28"/>
          <w:szCs w:val="28"/>
        </w:rPr>
        <w:t>ш</w:t>
      </w:r>
      <w:proofErr w:type="spellEnd"/>
      <w:r w:rsidR="00800E3D">
        <w:rPr>
          <w:rFonts w:ascii="Times New Roman" w:hAnsi="Times New Roman"/>
          <w:sz w:val="28"/>
          <w:szCs w:val="28"/>
        </w:rPr>
        <w:t xml:space="preserve"> и л</w:t>
      </w:r>
      <w:r w:rsidRPr="000C22B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76C77" w:rsidRPr="00E577C8" w:rsidRDefault="00E577C8" w:rsidP="00E577C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E577C8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276C77" w:rsidRPr="00E577C8">
        <w:rPr>
          <w:rFonts w:ascii="Times New Roman" w:hAnsi="Times New Roman"/>
          <w:sz w:val="28"/>
          <w:szCs w:val="28"/>
        </w:rPr>
        <w:t>Порядок уведомления гражданином, замещавшим должность муниципальной службы в Мамадышском муниципальном районе Республики Татарстан, соответствующей комиссии по соблюдению требований к служебному поведению муниципальных служащих и урегулированию конфликта интересов, если в течение двух лет после увольнения с муниципальной службы гражданин замещает на условиях трудового договора  должности в организации и (или) выполняет в данной организации работы на условиях гражданско-правового договора, если отдельные функции муниципального (административного) управления данной организацией входили в его должностные (служебные) обязанности (приложение</w:t>
      </w:r>
      <w:r w:rsidR="00234070">
        <w:rPr>
          <w:rFonts w:ascii="Times New Roman" w:hAnsi="Times New Roman"/>
          <w:sz w:val="28"/>
          <w:szCs w:val="28"/>
        </w:rPr>
        <w:t xml:space="preserve"> №1</w:t>
      </w:r>
      <w:r w:rsidR="00276C77" w:rsidRPr="00E577C8">
        <w:rPr>
          <w:rFonts w:ascii="Times New Roman" w:hAnsi="Times New Roman"/>
          <w:sz w:val="28"/>
          <w:szCs w:val="28"/>
        </w:rPr>
        <w:t>)</w:t>
      </w:r>
      <w:r w:rsidRPr="00E577C8">
        <w:rPr>
          <w:rFonts w:ascii="Times New Roman" w:hAnsi="Times New Roman"/>
          <w:sz w:val="28"/>
          <w:szCs w:val="28"/>
        </w:rPr>
        <w:t>.</w:t>
      </w:r>
    </w:p>
    <w:p w:rsidR="00276C77" w:rsidRDefault="00276C77" w:rsidP="00276C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0C22B6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76C77" w:rsidRPr="00564F0A" w:rsidRDefault="00276C77" w:rsidP="00276C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Calibri" w:eastAsia="Times New Roman" w:hAnsi="Calibri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</w:t>
      </w:r>
      <w:r w:rsidRPr="00564F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64F0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564F0A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возложить на  постоянную комиссию Совета Мамадышского муниципального района по регламенту, законности, правопорядку и депутатской этике.</w:t>
      </w:r>
    </w:p>
    <w:p w:rsidR="00276C77" w:rsidRPr="000C22B6" w:rsidRDefault="00276C77" w:rsidP="00276C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6C77" w:rsidRDefault="00276C77" w:rsidP="00276C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452A" w:rsidRDefault="0079452A" w:rsidP="00276C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452A" w:rsidRDefault="0079452A" w:rsidP="00276C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6C77" w:rsidRPr="00857E77" w:rsidRDefault="00276C77" w:rsidP="00276C77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E77">
        <w:rPr>
          <w:rFonts w:ascii="Times New Roman" w:eastAsia="Times New Roman" w:hAnsi="Times New Roman" w:cs="Times New Roman"/>
          <w:sz w:val="28"/>
          <w:szCs w:val="28"/>
        </w:rPr>
        <w:t>Глава района,</w:t>
      </w:r>
    </w:p>
    <w:p w:rsidR="00276C77" w:rsidRPr="00857E77" w:rsidRDefault="00276C77" w:rsidP="00276C77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E77">
        <w:rPr>
          <w:rFonts w:ascii="Times New Roman" w:eastAsia="Times New Roman" w:hAnsi="Times New Roman" w:cs="Times New Roman"/>
          <w:sz w:val="28"/>
          <w:szCs w:val="28"/>
        </w:rPr>
        <w:t>председатель Совета</w:t>
      </w:r>
    </w:p>
    <w:p w:rsidR="00276C77" w:rsidRDefault="00276C77" w:rsidP="00276C77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E7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района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857E77">
        <w:rPr>
          <w:rFonts w:ascii="Times New Roman" w:eastAsia="Times New Roman" w:hAnsi="Times New Roman" w:cs="Times New Roman"/>
          <w:sz w:val="28"/>
          <w:szCs w:val="28"/>
        </w:rPr>
        <w:t>А.П.</w:t>
      </w:r>
      <w:r w:rsidR="007945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7E77">
        <w:rPr>
          <w:rFonts w:ascii="Times New Roman" w:eastAsia="Times New Roman" w:hAnsi="Times New Roman" w:cs="Times New Roman"/>
          <w:sz w:val="28"/>
          <w:szCs w:val="28"/>
        </w:rPr>
        <w:t>Иванов</w:t>
      </w:r>
    </w:p>
    <w:p w:rsidR="00493376" w:rsidRDefault="00493376" w:rsidP="00276C77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452A" w:rsidRDefault="00493376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79452A" w:rsidTr="0079452A">
        <w:tc>
          <w:tcPr>
            <w:tcW w:w="4785" w:type="dxa"/>
          </w:tcPr>
          <w:p w:rsidR="0079452A" w:rsidRDefault="0079452A" w:rsidP="00493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995890" w:rsidRDefault="00995890" w:rsidP="007945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890" w:rsidRDefault="00995890" w:rsidP="007945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890" w:rsidRDefault="00995890" w:rsidP="007945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890" w:rsidRDefault="00995890" w:rsidP="007945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890" w:rsidRDefault="00995890" w:rsidP="007945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890" w:rsidRDefault="00995890" w:rsidP="007945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890" w:rsidRDefault="00995890" w:rsidP="007945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2A" w:rsidRPr="0079452A" w:rsidRDefault="0079452A" w:rsidP="00794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52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79452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</w:t>
            </w:r>
          </w:p>
          <w:p w:rsidR="0079452A" w:rsidRPr="0079452A" w:rsidRDefault="0079452A" w:rsidP="00794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52A">
              <w:rPr>
                <w:rFonts w:ascii="Times New Roman" w:hAnsi="Times New Roman" w:cs="Times New Roman"/>
                <w:sz w:val="24"/>
                <w:szCs w:val="24"/>
              </w:rPr>
              <w:t>к решению Совета Мамадышского</w:t>
            </w:r>
          </w:p>
          <w:p w:rsidR="0079452A" w:rsidRPr="0079452A" w:rsidRDefault="0079452A" w:rsidP="00794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9452A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униципального района </w:t>
            </w:r>
          </w:p>
          <w:p w:rsidR="0079452A" w:rsidRPr="0079452A" w:rsidRDefault="0079452A" w:rsidP="00794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52A"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995890">
              <w:rPr>
                <w:rFonts w:ascii="Times New Roman" w:hAnsi="Times New Roman" w:cs="Times New Roman"/>
                <w:sz w:val="24"/>
                <w:szCs w:val="24"/>
              </w:rPr>
              <w:t>18» декабря</w:t>
            </w:r>
            <w:r w:rsidRPr="0079452A">
              <w:rPr>
                <w:rFonts w:ascii="Times New Roman" w:hAnsi="Times New Roman" w:cs="Times New Roman"/>
                <w:sz w:val="24"/>
                <w:szCs w:val="24"/>
              </w:rPr>
              <w:t>2012г. №</w:t>
            </w:r>
            <w:r w:rsidR="00995890">
              <w:rPr>
                <w:rFonts w:ascii="Times New Roman" w:hAnsi="Times New Roman" w:cs="Times New Roman"/>
                <w:sz w:val="24"/>
                <w:szCs w:val="24"/>
              </w:rPr>
              <w:t xml:space="preserve"> 15-18</w:t>
            </w:r>
            <w:r w:rsidRPr="007945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452A" w:rsidRDefault="0079452A" w:rsidP="007945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2A" w:rsidRDefault="0079452A" w:rsidP="00493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452A" w:rsidRDefault="0079452A" w:rsidP="004933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3376" w:rsidRDefault="00493376" w:rsidP="004933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493376" w:rsidRDefault="00493376" w:rsidP="004933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уведомления гражданином, замещавшим должность муниципальной службы в Мамадышском муниципальном районе Республики Татарстан, соответствующей комиссии по соблюдению требований к служебному поведению муниципальных служащих и урегулированию конфликта интересов, если в течение двух лет после увольнения с муниципальной службы гражданин замещает на условиях трудового договора  должности в организации и (или) выполняет в данной организации работы на условиях гражданско-правового договора, если отдельные функции 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(административного) управления данной организацией входили </w:t>
      </w:r>
    </w:p>
    <w:p w:rsidR="00493376" w:rsidRDefault="00493376" w:rsidP="004933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его должностные (служебные) обязанности</w:t>
      </w:r>
    </w:p>
    <w:p w:rsidR="00493376" w:rsidRDefault="00493376" w:rsidP="004933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3376" w:rsidRDefault="00493376" w:rsidP="00493376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Гражданин, замещавший должность муниципальной службы в органах местного самоуправления Мамадышского муниципального района,  включенную в перечень </w:t>
      </w:r>
      <w:r>
        <w:rPr>
          <w:rFonts w:ascii="Times New Roman" w:hAnsi="Times New Roman" w:cs="Times New Roman"/>
          <w:sz w:val="28"/>
          <w:szCs w:val="28"/>
        </w:rPr>
        <w:t>должностей муниципальной службы в органах местного самоуправления Мамадышского муниципального района, при замещении которых гражданин в течение двух лет после увольнения с муниципальной службы не вправе замещать на условиях трудового договора должности в организации и (или) выполнять в данной организации работу на условиях гражданско-правового договора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случаях, предусмотренных федеральными законами,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без согласия соответствующей комиссии по соблюдению требований к служебному поведению муниципальных служащих и урегулированию конфликта интересов, </w:t>
      </w:r>
      <w:r>
        <w:rPr>
          <w:rFonts w:ascii="Times New Roman" w:hAnsi="Times New Roman"/>
          <w:sz w:val="28"/>
          <w:szCs w:val="28"/>
        </w:rPr>
        <w:t>обязан в течение двух лет со дня увольнения с муниципальной службы при заключении трудового договора  на замещение должности в организации и (или) гражданско-правового договора уведомлять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комиссию по соблюдению требований к служебному поведению муниципальных служащих органов местного самоуправления Мамадышского муниципального района и урегулированию конфликта интересов (далее – Комиссию) о намерении замещать на условиях трудового договора  должность в организации и (или) выполнять в данной организации работу (оказывать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управления данной</w:t>
      </w:r>
      <w:proofErr w:type="gramEnd"/>
      <w:r>
        <w:rPr>
          <w:rFonts w:ascii="Times New Roman" w:hAnsi="Times New Roman"/>
          <w:sz w:val="28"/>
          <w:szCs w:val="28"/>
        </w:rPr>
        <w:t xml:space="preserve"> организацией входили в должностные обязанности муниципального служащего.</w:t>
      </w:r>
    </w:p>
    <w:p w:rsidR="00493376" w:rsidRDefault="00493376" w:rsidP="00493376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Гражданин, замещавший должность муниципальной службы, имеет право замещать на условиях трудового договора  должность в </w:t>
      </w:r>
      <w:r>
        <w:rPr>
          <w:rFonts w:ascii="Times New Roman" w:hAnsi="Times New Roman"/>
          <w:sz w:val="28"/>
          <w:szCs w:val="28"/>
        </w:rPr>
        <w:lastRenderedPageBreak/>
        <w:t>организации и (или) выполнять в данной организации работу (оказывать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управления данной организацией входили в должностные обязанности муниципального служащего с согласия Комиссии.</w:t>
      </w:r>
      <w:proofErr w:type="gramEnd"/>
    </w:p>
    <w:p w:rsidR="00493376" w:rsidRDefault="00493376" w:rsidP="00493376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Гражданин, замещавший должность муниципальной службы обязан письменно уведомить Комиссию до заключения трудового договора и (или) гражданско-правового 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3376" w:rsidRDefault="00493376" w:rsidP="00493376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уведомлении указываются:</w:t>
      </w:r>
    </w:p>
    <w:p w:rsidR="00493376" w:rsidRDefault="00493376" w:rsidP="0049337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фамилия, имя, отчество гражданина, адрес проживания и номер телефона;</w:t>
      </w:r>
    </w:p>
    <w:p w:rsidR="00493376" w:rsidRDefault="00493376" w:rsidP="0049337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замещаемая должность муниципальной службы;</w:t>
      </w:r>
    </w:p>
    <w:p w:rsidR="00493376" w:rsidRDefault="00493376" w:rsidP="0049337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и адрес организации, в которой гражданин</w:t>
      </w:r>
      <w:r>
        <w:rPr>
          <w:rFonts w:ascii="Times New Roman" w:hAnsi="Times New Roman"/>
          <w:sz w:val="28"/>
          <w:szCs w:val="28"/>
        </w:rPr>
        <w:t xml:space="preserve"> намерен замещать должность  и (или) выполнять в данной организации работу (оказывать услуги) в течение месяца стоимостью более ста тысяч рублей на условиях гражданско-правового договора (гражданско-правовых договоров);</w:t>
      </w:r>
    </w:p>
    <w:p w:rsidR="00493376" w:rsidRDefault="00493376" w:rsidP="0049337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предполагаемая дата заключения трудового (гражданско-правового) договора;</w:t>
      </w:r>
    </w:p>
    <w:p w:rsidR="00493376" w:rsidRDefault="00493376" w:rsidP="0049337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должность, которую гражданин намерен замещать;</w:t>
      </w:r>
    </w:p>
    <w:p w:rsidR="00493376" w:rsidRDefault="00493376" w:rsidP="0049337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дата, подпись гражданина, замещавшего должность муниципальной службы.</w:t>
      </w:r>
    </w:p>
    <w:p w:rsidR="00493376" w:rsidRDefault="00493376" w:rsidP="0049337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Председатель К</w:t>
      </w:r>
      <w:r>
        <w:rPr>
          <w:rFonts w:ascii="Times New Roman" w:hAnsi="Times New Roman" w:cs="Times New Roman"/>
          <w:sz w:val="28"/>
          <w:szCs w:val="28"/>
        </w:rPr>
        <w:t>омиссии при поступлении к нему уведомления в 3-дневный срок назначает дату заседания Комиссии, при этом дата заседания Комиссии не может быть назначена позднее семи дней со дня поступления уведомления.</w:t>
      </w:r>
    </w:p>
    <w:p w:rsidR="00493376" w:rsidRDefault="00493376" w:rsidP="0049337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 итогам рассмотрения уведомления Комиссия выносит одно из следующих решений:</w:t>
      </w:r>
    </w:p>
    <w:p w:rsidR="00493376" w:rsidRDefault="00493376" w:rsidP="0049337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дать гражданину согласие на </w:t>
      </w:r>
      <w:r>
        <w:rPr>
          <w:rFonts w:ascii="Times New Roman" w:hAnsi="Times New Roman"/>
          <w:sz w:val="28"/>
          <w:szCs w:val="28"/>
        </w:rPr>
        <w:t>замещение на условиях трудового договора  должности в организации и (или) выполнять в данной организации работу (оказывать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управления данной организацией входили в его должностные обязанности;</w:t>
      </w:r>
    </w:p>
    <w:p w:rsidR="00493376" w:rsidRDefault="00493376" w:rsidP="0049337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б) отказать гражданину  в замещении на условиях трудового договора  должность в организации и (или) выполнении в данной организации работ (оказании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управления данной организацией входили в его должностные обязанности, и мотивировать свой отказ.</w:t>
      </w:r>
      <w:proofErr w:type="gramEnd"/>
    </w:p>
    <w:p w:rsidR="00493376" w:rsidRDefault="00493376" w:rsidP="0049337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Решение Комиссии оформляется протоколом, который подписывают члены Комиссии, принимавшие участие в ее заседании. Решение Комиссии носит обязательный характер.</w:t>
      </w:r>
    </w:p>
    <w:p w:rsidR="00493376" w:rsidRDefault="00493376" w:rsidP="0049337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Выписка из протокола направляется руководителю соответствующего органа местного самоуправления для приобщения к личному делу гражданина, замещавшего должность муниципальной службы, в отношении </w:t>
      </w:r>
      <w:r>
        <w:rPr>
          <w:rFonts w:ascii="Times New Roman" w:hAnsi="Times New Roman"/>
          <w:sz w:val="28"/>
          <w:szCs w:val="28"/>
        </w:rPr>
        <w:lastRenderedPageBreak/>
        <w:t>которого рассмотрен вопрос о соблюдении требований к служебному поведению и  (или) требований об урегулировании конфликта интересов.</w:t>
      </w:r>
    </w:p>
    <w:p w:rsidR="00493376" w:rsidRDefault="00493376" w:rsidP="0049337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Комиссия обязана  в течение трех рабочих дней  уведомить  гражданина, замещавшего должность муниципальной службы о принятом решении устно и направить ему выписку из протокола заседания Комиссии.</w:t>
      </w:r>
    </w:p>
    <w:p w:rsidR="00493376" w:rsidRDefault="00493376" w:rsidP="0049337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proofErr w:type="gramStart"/>
      <w:r>
        <w:rPr>
          <w:rFonts w:ascii="Times New Roman" w:hAnsi="Times New Roman"/>
          <w:sz w:val="28"/>
          <w:szCs w:val="28"/>
        </w:rPr>
        <w:t>Гражданин, замещавший должность муниципальной службы при согласии Комиссии на замещение на условиях трудового договора  должности в организации и (или) выполнение в данной организации работ (оказание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управления данной организацией входили в должностные обязанности муниципального служащего, обязан при заключении трудового и (или) гражданско-правового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договора сообщить работодателю сведения о последнем месте службы.</w:t>
      </w:r>
    </w:p>
    <w:p w:rsidR="00493376" w:rsidRDefault="00493376" w:rsidP="0049337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Несоблюдение вышеуказанных требований влечет прекращение трудового и (или) гражданско-правового договора с гражданином, замещавшим должность муниципальной службы и ответственность в соответствии с действующим законодательством.</w:t>
      </w:r>
    </w:p>
    <w:p w:rsidR="00493376" w:rsidRDefault="00493376" w:rsidP="0049337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493376" w:rsidRDefault="00493376" w:rsidP="0049337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79452A" w:rsidRDefault="0079452A" w:rsidP="0049337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79452A" w:rsidRDefault="0079452A" w:rsidP="0049337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493376" w:rsidRDefault="00493376" w:rsidP="0049337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аппарата Совета</w:t>
      </w:r>
    </w:p>
    <w:p w:rsidR="00493376" w:rsidRDefault="00493376" w:rsidP="0049337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Мамадышского муниципального района                                      С.С.</w:t>
      </w:r>
      <w:r w:rsidR="007945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Поляков</w:t>
      </w:r>
    </w:p>
    <w:p w:rsidR="00493376" w:rsidRDefault="00493376" w:rsidP="0049337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93376" w:rsidRDefault="00493376" w:rsidP="00276C77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493376" w:rsidSect="0079452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73FB9"/>
    <w:multiLevelType w:val="hybridMultilevel"/>
    <w:tmpl w:val="E68E6D2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D2EBB"/>
    <w:multiLevelType w:val="hybridMultilevel"/>
    <w:tmpl w:val="A55E94F8"/>
    <w:lvl w:ilvl="0" w:tplc="1826E2C0">
      <w:start w:val="1"/>
      <w:numFmt w:val="decimal"/>
      <w:lvlText w:val="%1."/>
      <w:lvlJc w:val="left"/>
      <w:pPr>
        <w:ind w:left="927" w:hanging="360"/>
      </w:pPr>
      <w:rPr>
        <w:rFonts w:cstheme="minorBidi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 w:grammar="clean"/>
  <w:defaultTabStop w:val="708"/>
  <w:characterSpacingControl w:val="doNotCompress"/>
  <w:compat>
    <w:useFELayout/>
  </w:compat>
  <w:rsids>
    <w:rsidRoot w:val="00276C77"/>
    <w:rsid w:val="00234070"/>
    <w:rsid w:val="00276C77"/>
    <w:rsid w:val="0039514A"/>
    <w:rsid w:val="00493376"/>
    <w:rsid w:val="0079452A"/>
    <w:rsid w:val="00800E3D"/>
    <w:rsid w:val="00891CF2"/>
    <w:rsid w:val="008F3FDB"/>
    <w:rsid w:val="00995890"/>
    <w:rsid w:val="00C1380A"/>
    <w:rsid w:val="00E220F5"/>
    <w:rsid w:val="00E5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6C77"/>
    <w:pPr>
      <w:ind w:left="720"/>
      <w:contextualSpacing/>
    </w:pPr>
  </w:style>
  <w:style w:type="paragraph" w:customStyle="1" w:styleId="ConsPlusNormal">
    <w:name w:val="ConsPlusNormal"/>
    <w:rsid w:val="00276C7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  <w:style w:type="paragraph" w:styleId="a4">
    <w:name w:val="No Spacing"/>
    <w:qFormat/>
    <w:rsid w:val="00800E3D"/>
    <w:pPr>
      <w:spacing w:after="0" w:line="240" w:lineRule="auto"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7945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9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1372</Words>
  <Characters>7823</Characters>
  <Application>Microsoft Office Word</Application>
  <DocSecurity>0</DocSecurity>
  <Lines>65</Lines>
  <Paragraphs>18</Paragraphs>
  <ScaleCrop>false</ScaleCrop>
  <Company/>
  <LinksUpToDate>false</LinksUpToDate>
  <CharactersWithSpaces>9177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 по кадрам</dc:creator>
  <cp:keywords/>
  <dc:description/>
  <cp:lastModifiedBy>Comp</cp:lastModifiedBy>
  <cp:revision>8</cp:revision>
  <dcterms:created xsi:type="dcterms:W3CDTF">2012-12-11T12:34:00Z</dcterms:created>
  <dcterms:modified xsi:type="dcterms:W3CDTF">2012-12-20T12:17:00Z</dcterms:modified>
</cp:coreProperties>
</file>